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748" w:rsidRDefault="00932748" w:rsidP="00932748">
      <w:pPr>
        <w:pStyle w:val="Default"/>
        <w:jc w:val="center"/>
        <w:rPr>
          <w:sz w:val="23"/>
          <w:szCs w:val="23"/>
        </w:rPr>
      </w:pPr>
      <w:r>
        <w:rPr>
          <w:b/>
          <w:bCs/>
          <w:sz w:val="23"/>
          <w:szCs w:val="23"/>
        </w:rPr>
        <w:t>9. SINIF – 11. ETKİNLİK</w:t>
      </w:r>
    </w:p>
    <w:p w:rsidR="00932748" w:rsidRDefault="00932748" w:rsidP="00932748">
      <w:pPr>
        <w:pStyle w:val="Default"/>
        <w:pBdr>
          <w:top w:val="single" w:sz="4" w:space="1" w:color="auto"/>
          <w:left w:val="single" w:sz="4" w:space="4" w:color="auto"/>
          <w:bottom w:val="single" w:sz="4" w:space="1" w:color="auto"/>
          <w:right w:val="single" w:sz="4" w:space="4" w:color="auto"/>
          <w:between w:val="single" w:sz="4" w:space="1" w:color="auto"/>
        </w:pBdr>
        <w:rPr>
          <w:sz w:val="23"/>
          <w:szCs w:val="23"/>
        </w:rPr>
      </w:pPr>
      <w:r>
        <w:rPr>
          <w:b/>
          <w:bCs/>
          <w:sz w:val="23"/>
          <w:szCs w:val="23"/>
        </w:rPr>
        <w:t xml:space="preserve">Etkinliğin Adı: </w:t>
      </w:r>
      <w:r>
        <w:rPr>
          <w:sz w:val="23"/>
          <w:szCs w:val="23"/>
        </w:rPr>
        <w:t xml:space="preserve">İLETİŞİM ENGELLERİ </w:t>
      </w:r>
    </w:p>
    <w:p w:rsidR="00932748" w:rsidRDefault="00932748" w:rsidP="00932748">
      <w:pPr>
        <w:pStyle w:val="Default"/>
        <w:pBdr>
          <w:top w:val="single" w:sz="4" w:space="1" w:color="auto"/>
          <w:left w:val="single" w:sz="4" w:space="4" w:color="auto"/>
          <w:bottom w:val="single" w:sz="4" w:space="1" w:color="auto"/>
          <w:right w:val="single" w:sz="4" w:space="4" w:color="auto"/>
          <w:between w:val="single" w:sz="4" w:space="1" w:color="auto"/>
        </w:pBdr>
        <w:rPr>
          <w:sz w:val="23"/>
          <w:szCs w:val="23"/>
        </w:rPr>
      </w:pPr>
      <w:r>
        <w:rPr>
          <w:b/>
          <w:bCs/>
          <w:sz w:val="23"/>
          <w:szCs w:val="23"/>
        </w:rPr>
        <w:t xml:space="preserve">Sınıf: </w:t>
      </w:r>
      <w:r>
        <w:rPr>
          <w:sz w:val="23"/>
          <w:szCs w:val="23"/>
        </w:rPr>
        <w:t xml:space="preserve">9.sınıf </w:t>
      </w:r>
    </w:p>
    <w:p w:rsidR="00932748" w:rsidRDefault="00932748" w:rsidP="00932748">
      <w:pPr>
        <w:pStyle w:val="Default"/>
        <w:pBdr>
          <w:top w:val="single" w:sz="4" w:space="1" w:color="auto"/>
          <w:left w:val="single" w:sz="4" w:space="4" w:color="auto"/>
          <w:bottom w:val="single" w:sz="4" w:space="1" w:color="auto"/>
          <w:right w:val="single" w:sz="4" w:space="4" w:color="auto"/>
          <w:between w:val="single" w:sz="4" w:space="1" w:color="auto"/>
        </w:pBdr>
        <w:rPr>
          <w:sz w:val="23"/>
          <w:szCs w:val="23"/>
        </w:rPr>
      </w:pPr>
      <w:r>
        <w:rPr>
          <w:b/>
          <w:bCs/>
          <w:sz w:val="23"/>
          <w:szCs w:val="23"/>
        </w:rPr>
        <w:t xml:space="preserve">Yeterlik Alanı: </w:t>
      </w:r>
      <w:r>
        <w:rPr>
          <w:sz w:val="23"/>
          <w:szCs w:val="23"/>
        </w:rPr>
        <w:t xml:space="preserve">Kişiler Arası İlişkiler </w:t>
      </w:r>
    </w:p>
    <w:p w:rsidR="00932748" w:rsidRDefault="00932748" w:rsidP="00932748">
      <w:pPr>
        <w:pStyle w:val="Default"/>
        <w:pBdr>
          <w:top w:val="single" w:sz="4" w:space="1" w:color="auto"/>
          <w:left w:val="single" w:sz="4" w:space="4" w:color="auto"/>
          <w:bottom w:val="single" w:sz="4" w:space="1" w:color="auto"/>
          <w:right w:val="single" w:sz="4" w:space="4" w:color="auto"/>
          <w:between w:val="single" w:sz="4" w:space="1" w:color="auto"/>
        </w:pBdr>
        <w:rPr>
          <w:sz w:val="23"/>
          <w:szCs w:val="23"/>
        </w:rPr>
      </w:pPr>
      <w:r>
        <w:rPr>
          <w:b/>
          <w:bCs/>
          <w:sz w:val="23"/>
          <w:szCs w:val="23"/>
        </w:rPr>
        <w:t xml:space="preserve">Kazanım: </w:t>
      </w:r>
      <w:r>
        <w:rPr>
          <w:sz w:val="23"/>
          <w:szCs w:val="23"/>
        </w:rPr>
        <w:t xml:space="preserve">Kurduğu iletişimleri, iletişim engelleri açısından değerlendirir. </w:t>
      </w:r>
    </w:p>
    <w:p w:rsidR="00932748" w:rsidRDefault="00932748" w:rsidP="00932748">
      <w:pPr>
        <w:pStyle w:val="Default"/>
        <w:pBdr>
          <w:top w:val="single" w:sz="4" w:space="1" w:color="auto"/>
          <w:left w:val="single" w:sz="4" w:space="4" w:color="auto"/>
          <w:bottom w:val="single" w:sz="4" w:space="1" w:color="auto"/>
          <w:right w:val="single" w:sz="4" w:space="4" w:color="auto"/>
          <w:between w:val="single" w:sz="4" w:space="1" w:color="auto"/>
        </w:pBdr>
        <w:rPr>
          <w:sz w:val="23"/>
          <w:szCs w:val="23"/>
        </w:rPr>
      </w:pPr>
      <w:r>
        <w:rPr>
          <w:b/>
          <w:bCs/>
          <w:sz w:val="23"/>
          <w:szCs w:val="23"/>
        </w:rPr>
        <w:t xml:space="preserve">Kazanım Nu: </w:t>
      </w:r>
      <w:r>
        <w:rPr>
          <w:sz w:val="23"/>
          <w:szCs w:val="23"/>
        </w:rPr>
        <w:t xml:space="preserve">30 </w:t>
      </w:r>
    </w:p>
    <w:p w:rsidR="00932748" w:rsidRDefault="00932748" w:rsidP="00932748">
      <w:pPr>
        <w:pStyle w:val="Default"/>
        <w:pBdr>
          <w:top w:val="single" w:sz="4" w:space="1" w:color="auto"/>
          <w:left w:val="single" w:sz="4" w:space="4" w:color="auto"/>
          <w:bottom w:val="single" w:sz="4" w:space="1" w:color="auto"/>
          <w:right w:val="single" w:sz="4" w:space="4" w:color="auto"/>
          <w:between w:val="single" w:sz="4" w:space="1" w:color="auto"/>
        </w:pBdr>
        <w:rPr>
          <w:sz w:val="23"/>
          <w:szCs w:val="23"/>
        </w:rPr>
      </w:pPr>
      <w:r>
        <w:rPr>
          <w:b/>
          <w:bCs/>
          <w:sz w:val="23"/>
          <w:szCs w:val="23"/>
        </w:rPr>
        <w:t xml:space="preserve">Öğrenci Sayısı: </w:t>
      </w:r>
      <w:r>
        <w:rPr>
          <w:sz w:val="23"/>
          <w:szCs w:val="23"/>
        </w:rPr>
        <w:t xml:space="preserve">Tüm sınıf </w:t>
      </w:r>
    </w:p>
    <w:p w:rsidR="00932748" w:rsidRDefault="00932748" w:rsidP="00932748">
      <w:pPr>
        <w:pStyle w:val="Default"/>
        <w:pBdr>
          <w:top w:val="single" w:sz="4" w:space="1" w:color="auto"/>
          <w:left w:val="single" w:sz="4" w:space="4" w:color="auto"/>
          <w:bottom w:val="single" w:sz="4" w:space="1" w:color="auto"/>
          <w:right w:val="single" w:sz="4" w:space="4" w:color="auto"/>
          <w:between w:val="single" w:sz="4" w:space="1" w:color="auto"/>
        </w:pBdr>
        <w:rPr>
          <w:sz w:val="23"/>
          <w:szCs w:val="23"/>
        </w:rPr>
      </w:pPr>
      <w:r>
        <w:rPr>
          <w:b/>
          <w:bCs/>
          <w:sz w:val="23"/>
          <w:szCs w:val="23"/>
        </w:rPr>
        <w:t xml:space="preserve">Süre: </w:t>
      </w:r>
      <w:r>
        <w:rPr>
          <w:sz w:val="23"/>
          <w:szCs w:val="23"/>
        </w:rPr>
        <w:t xml:space="preserve">40 dakika </w:t>
      </w:r>
    </w:p>
    <w:p w:rsidR="00932748" w:rsidRDefault="00932748" w:rsidP="00932748">
      <w:pPr>
        <w:pStyle w:val="Default"/>
        <w:pBdr>
          <w:top w:val="single" w:sz="4" w:space="1" w:color="auto"/>
          <w:left w:val="single" w:sz="4" w:space="4" w:color="auto"/>
          <w:bottom w:val="single" w:sz="4" w:space="1" w:color="auto"/>
          <w:right w:val="single" w:sz="4" w:space="4" w:color="auto"/>
          <w:between w:val="single" w:sz="4" w:space="1" w:color="auto"/>
        </w:pBdr>
        <w:rPr>
          <w:sz w:val="23"/>
          <w:szCs w:val="23"/>
        </w:rPr>
      </w:pPr>
      <w:r>
        <w:rPr>
          <w:b/>
          <w:bCs/>
          <w:sz w:val="23"/>
          <w:szCs w:val="23"/>
        </w:rPr>
        <w:t xml:space="preserve">Ortam: </w:t>
      </w:r>
      <w:r>
        <w:rPr>
          <w:sz w:val="23"/>
          <w:szCs w:val="23"/>
        </w:rPr>
        <w:t xml:space="preserve">Sınıf ortamı </w:t>
      </w:r>
    </w:p>
    <w:p w:rsidR="00932748" w:rsidRDefault="00932748" w:rsidP="00932748">
      <w:pPr>
        <w:pStyle w:val="Default"/>
        <w:pBdr>
          <w:top w:val="single" w:sz="4" w:space="1" w:color="auto"/>
          <w:left w:val="single" w:sz="4" w:space="4" w:color="auto"/>
          <w:bottom w:val="single" w:sz="4" w:space="1" w:color="auto"/>
          <w:right w:val="single" w:sz="4" w:space="4" w:color="auto"/>
          <w:between w:val="single" w:sz="4" w:space="1" w:color="auto"/>
        </w:pBdr>
        <w:rPr>
          <w:sz w:val="23"/>
          <w:szCs w:val="23"/>
        </w:rPr>
      </w:pPr>
      <w:r>
        <w:rPr>
          <w:b/>
          <w:bCs/>
          <w:sz w:val="23"/>
          <w:szCs w:val="23"/>
        </w:rPr>
        <w:t xml:space="preserve">Sınıf Düzeni: </w:t>
      </w:r>
      <w:r>
        <w:rPr>
          <w:sz w:val="23"/>
          <w:szCs w:val="23"/>
        </w:rPr>
        <w:t xml:space="preserve">Oturma düzeni </w:t>
      </w:r>
    </w:p>
    <w:p w:rsidR="00932748" w:rsidRDefault="00932748" w:rsidP="00932748">
      <w:pPr>
        <w:pStyle w:val="Default"/>
        <w:pBdr>
          <w:top w:val="single" w:sz="4" w:space="1" w:color="auto"/>
          <w:left w:val="single" w:sz="4" w:space="4" w:color="auto"/>
          <w:bottom w:val="single" w:sz="4" w:space="1" w:color="auto"/>
          <w:right w:val="single" w:sz="4" w:space="4" w:color="auto"/>
          <w:between w:val="single" w:sz="4" w:space="1" w:color="auto"/>
        </w:pBdr>
        <w:rPr>
          <w:sz w:val="23"/>
          <w:szCs w:val="23"/>
        </w:rPr>
      </w:pPr>
      <w:r>
        <w:rPr>
          <w:b/>
          <w:bCs/>
          <w:sz w:val="23"/>
          <w:szCs w:val="23"/>
        </w:rPr>
        <w:t xml:space="preserve">Araç-gereç: </w:t>
      </w:r>
      <w:r>
        <w:rPr>
          <w:sz w:val="23"/>
          <w:szCs w:val="23"/>
        </w:rPr>
        <w:t xml:space="preserve">Form -1 (Bazı İletişim Engelleri) </w:t>
      </w:r>
    </w:p>
    <w:p w:rsidR="00932748" w:rsidRDefault="00932748" w:rsidP="00932748">
      <w:pPr>
        <w:pStyle w:val="Default"/>
        <w:pBdr>
          <w:top w:val="single" w:sz="4" w:space="1" w:color="auto"/>
          <w:left w:val="single" w:sz="4" w:space="4" w:color="auto"/>
          <w:bottom w:val="single" w:sz="4" w:space="1" w:color="auto"/>
          <w:right w:val="single" w:sz="4" w:space="4" w:color="auto"/>
          <w:between w:val="single" w:sz="4" w:space="1" w:color="auto"/>
        </w:pBdr>
        <w:rPr>
          <w:sz w:val="23"/>
          <w:szCs w:val="23"/>
        </w:rPr>
      </w:pPr>
      <w:r>
        <w:rPr>
          <w:sz w:val="23"/>
          <w:szCs w:val="23"/>
        </w:rPr>
        <w:t xml:space="preserve">Form–2 ( İletişimi Engelleyen İfade Örnekleri) </w:t>
      </w:r>
    </w:p>
    <w:p w:rsidR="00932748" w:rsidRDefault="00932748" w:rsidP="00932748">
      <w:pPr>
        <w:pStyle w:val="Default"/>
        <w:rPr>
          <w:sz w:val="23"/>
          <w:szCs w:val="23"/>
        </w:rPr>
      </w:pPr>
      <w:r>
        <w:rPr>
          <w:b/>
          <w:bCs/>
          <w:sz w:val="23"/>
          <w:szCs w:val="23"/>
        </w:rPr>
        <w:t xml:space="preserve">SÜREÇ </w:t>
      </w:r>
    </w:p>
    <w:p w:rsidR="00932748" w:rsidRDefault="00932748" w:rsidP="00932748">
      <w:pPr>
        <w:pStyle w:val="Default"/>
        <w:spacing w:after="66"/>
        <w:rPr>
          <w:sz w:val="23"/>
          <w:szCs w:val="23"/>
        </w:rPr>
      </w:pPr>
      <w:r>
        <w:rPr>
          <w:sz w:val="23"/>
          <w:szCs w:val="23"/>
        </w:rPr>
        <w:t xml:space="preserve">1. Form–1 (Bazı İletişim Engelleri) tahtaya asılır, öğrencilere iletişim engelleri hakkında kısaca bilgi verilir ve formdaki iletişim engelleri okunur. </w:t>
      </w:r>
    </w:p>
    <w:p w:rsidR="00932748" w:rsidRDefault="00932748" w:rsidP="00932748">
      <w:pPr>
        <w:pStyle w:val="Default"/>
        <w:spacing w:after="66"/>
        <w:rPr>
          <w:sz w:val="23"/>
          <w:szCs w:val="23"/>
        </w:rPr>
      </w:pPr>
      <w:r>
        <w:rPr>
          <w:sz w:val="23"/>
          <w:szCs w:val="23"/>
        </w:rPr>
        <w:t xml:space="preserve">2. Öğrencilere Form–2 ( İletişimi Engelleyen İfade Örnekleri) verilir ve kendilerinin de iletişimi engelleyen farklı ifadeler ekleyebilecekleri belirtilir. Her ifadenin karşısına hangi İletişim engelini temsil ettiğini yazmaları istenir. </w:t>
      </w:r>
    </w:p>
    <w:p w:rsidR="00932748" w:rsidRDefault="00932748" w:rsidP="00932748">
      <w:pPr>
        <w:pStyle w:val="Default"/>
        <w:rPr>
          <w:sz w:val="23"/>
          <w:szCs w:val="23"/>
        </w:rPr>
      </w:pPr>
      <w:r>
        <w:rPr>
          <w:sz w:val="23"/>
          <w:szCs w:val="23"/>
        </w:rPr>
        <w:t xml:space="preserve">3. Öğrenciler cevaplarını paylaştıktan sonra aşağıdakine benzer sorular sorularak grup etkileşimi başlatılır: </w:t>
      </w:r>
    </w:p>
    <w:p w:rsidR="00932748" w:rsidRDefault="00932748" w:rsidP="00932748">
      <w:pPr>
        <w:pStyle w:val="Default"/>
        <w:spacing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Çevrenizdeki kişilere karşı bu tür ifadeleri kullanıyor musunuz? </w:t>
      </w:r>
    </w:p>
    <w:p w:rsidR="00932748" w:rsidRDefault="00932748" w:rsidP="00932748">
      <w:pPr>
        <w:pStyle w:val="Default"/>
        <w:spacing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Hangi durumlarda kullanıyorsunuz? </w:t>
      </w:r>
    </w:p>
    <w:p w:rsidR="00932748" w:rsidRDefault="00932748" w:rsidP="00932748">
      <w:pPr>
        <w:pStyle w:val="Default"/>
        <w:spacing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Sizce ne hissediyorlardır? </w:t>
      </w:r>
    </w:p>
    <w:p w:rsidR="00932748" w:rsidRDefault="00932748" w:rsidP="0093274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Size karşı bu tür ifadeler kullanıldı mı? Neler hissettiniz? </w:t>
      </w:r>
    </w:p>
    <w:p w:rsidR="00932748" w:rsidRDefault="00932748" w:rsidP="00932748">
      <w:pPr>
        <w:pStyle w:val="Default"/>
        <w:spacing w:after="66"/>
        <w:rPr>
          <w:sz w:val="23"/>
          <w:szCs w:val="23"/>
        </w:rPr>
      </w:pPr>
      <w:r>
        <w:rPr>
          <w:sz w:val="23"/>
          <w:szCs w:val="23"/>
        </w:rPr>
        <w:t xml:space="preserve">4. Öğrencilere ailesi, arkadaşları, öğretmenleri, sokaktaki herhangi bir insanla kurduğu iletişimler, iletişim engelleri açısından değerlendirmeleri istenir. </w:t>
      </w:r>
    </w:p>
    <w:p w:rsidR="00932748" w:rsidRDefault="00932748" w:rsidP="00932748">
      <w:pPr>
        <w:pStyle w:val="Default"/>
        <w:rPr>
          <w:sz w:val="23"/>
          <w:szCs w:val="23"/>
        </w:rPr>
      </w:pPr>
      <w:r>
        <w:rPr>
          <w:sz w:val="23"/>
          <w:szCs w:val="23"/>
        </w:rPr>
        <w:t xml:space="preserve">5. İnsanlarla kurduğu iletişimleri, iletişim engelleri açısından değerlendirmenin önemi vurgulanarak etkinlik sonlandırılır. </w:t>
      </w:r>
    </w:p>
    <w:p w:rsidR="00932748" w:rsidRDefault="00932748" w:rsidP="00932748">
      <w:pPr>
        <w:pStyle w:val="Default"/>
        <w:rPr>
          <w:sz w:val="23"/>
          <w:szCs w:val="23"/>
        </w:rPr>
      </w:pPr>
    </w:p>
    <w:p w:rsidR="00932748" w:rsidRDefault="00932748" w:rsidP="00932748">
      <w:pPr>
        <w:pStyle w:val="Default"/>
        <w:rPr>
          <w:sz w:val="23"/>
          <w:szCs w:val="23"/>
        </w:rPr>
      </w:pPr>
      <w:r>
        <w:rPr>
          <w:sz w:val="23"/>
          <w:szCs w:val="23"/>
        </w:rPr>
        <w:t>*</w:t>
      </w:r>
      <w:proofErr w:type="spellStart"/>
      <w:r>
        <w:rPr>
          <w:sz w:val="23"/>
          <w:szCs w:val="23"/>
        </w:rPr>
        <w:t>Cüceloğlu</w:t>
      </w:r>
      <w:proofErr w:type="spellEnd"/>
      <w:r>
        <w:rPr>
          <w:sz w:val="23"/>
          <w:szCs w:val="23"/>
        </w:rPr>
        <w:t xml:space="preserve"> (2000), Dökmen (2004) ve Erkan (2006)’</w:t>
      </w:r>
      <w:proofErr w:type="gramStart"/>
      <w:r>
        <w:rPr>
          <w:sz w:val="23"/>
          <w:szCs w:val="23"/>
        </w:rPr>
        <w:t>dan</w:t>
      </w:r>
      <w:proofErr w:type="gramEnd"/>
      <w:r>
        <w:rPr>
          <w:sz w:val="23"/>
          <w:szCs w:val="23"/>
        </w:rPr>
        <w:t xml:space="preserve"> yararlanılmıştır. </w:t>
      </w:r>
    </w:p>
    <w:p w:rsidR="00932748" w:rsidRDefault="00932748" w:rsidP="00932748">
      <w:pPr>
        <w:pStyle w:val="Default"/>
        <w:rPr>
          <w:sz w:val="22"/>
          <w:szCs w:val="22"/>
        </w:rPr>
      </w:pPr>
      <w:r>
        <w:rPr>
          <w:b/>
          <w:bCs/>
          <w:sz w:val="23"/>
          <w:szCs w:val="23"/>
        </w:rPr>
        <w:t xml:space="preserve">Değerlendirme: </w:t>
      </w:r>
      <w:r>
        <w:rPr>
          <w:sz w:val="22"/>
          <w:szCs w:val="22"/>
        </w:rPr>
        <w:t xml:space="preserve"> </w:t>
      </w:r>
    </w:p>
    <w:p w:rsidR="00932748" w:rsidRDefault="00932748" w:rsidP="00932748">
      <w:pPr>
        <w:pStyle w:val="Default"/>
        <w:rPr>
          <w:rFonts w:cs="Times New Roman"/>
          <w:color w:val="auto"/>
        </w:rPr>
      </w:pPr>
    </w:p>
    <w:p w:rsidR="00932748" w:rsidRDefault="00932748" w:rsidP="00932748">
      <w:pPr>
        <w:pStyle w:val="Default"/>
        <w:pageBreakBefore/>
        <w:jc w:val="center"/>
        <w:rPr>
          <w:rFonts w:cs="Times New Roman"/>
          <w:color w:val="auto"/>
          <w:sz w:val="23"/>
          <w:szCs w:val="23"/>
        </w:rPr>
      </w:pPr>
      <w:r>
        <w:rPr>
          <w:rFonts w:cs="Times New Roman"/>
          <w:b/>
          <w:bCs/>
          <w:color w:val="auto"/>
          <w:sz w:val="23"/>
          <w:szCs w:val="23"/>
        </w:rPr>
        <w:lastRenderedPageBreak/>
        <w:t>FORM -1</w:t>
      </w:r>
    </w:p>
    <w:p w:rsidR="00932748" w:rsidRDefault="00932748" w:rsidP="00932748">
      <w:pPr>
        <w:pStyle w:val="Default"/>
        <w:jc w:val="center"/>
        <w:rPr>
          <w:rFonts w:ascii="Arial" w:hAnsi="Arial" w:cs="Arial"/>
          <w:color w:val="auto"/>
          <w:sz w:val="40"/>
          <w:szCs w:val="40"/>
        </w:rPr>
      </w:pPr>
      <w:r>
        <w:rPr>
          <w:rFonts w:ascii="Arial" w:hAnsi="Arial" w:cs="Arial"/>
          <w:b/>
          <w:bCs/>
          <w:color w:val="auto"/>
          <w:sz w:val="40"/>
          <w:szCs w:val="40"/>
        </w:rPr>
        <w:t>BAZI İLETİŞİM ENGELLERİ</w:t>
      </w:r>
    </w:p>
    <w:p w:rsidR="00932748" w:rsidRDefault="00932748" w:rsidP="00932748">
      <w:pPr>
        <w:pStyle w:val="Default"/>
        <w:rPr>
          <w:rFonts w:cs="Times New Roman"/>
          <w:color w:val="auto"/>
        </w:rPr>
      </w:pPr>
      <w:r>
        <w:rPr>
          <w:rFonts w:cs="Times New Roman"/>
          <w:noProof/>
          <w:color w:val="auto"/>
        </w:rPr>
        <w:drawing>
          <wp:inline distT="0" distB="0" distL="0" distR="0">
            <wp:extent cx="5758815" cy="5823585"/>
            <wp:effectExtent l="0" t="0" r="0" b="571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8815" cy="5823585"/>
                    </a:xfrm>
                    <a:prstGeom prst="rect">
                      <a:avLst/>
                    </a:prstGeom>
                    <a:noFill/>
                    <a:ln>
                      <a:noFill/>
                    </a:ln>
                  </pic:spPr>
                </pic:pic>
              </a:graphicData>
            </a:graphic>
          </wp:inline>
        </w:drawing>
      </w:r>
    </w:p>
    <w:p w:rsidR="00932748" w:rsidRDefault="00932748" w:rsidP="00932748"/>
    <w:p w:rsidR="00932748" w:rsidRDefault="00932748" w:rsidP="00932748">
      <w:pPr>
        <w:pStyle w:val="Default"/>
        <w:rPr>
          <w:color w:val="auto"/>
          <w:sz w:val="22"/>
          <w:szCs w:val="22"/>
        </w:rPr>
      </w:pPr>
      <w:r>
        <w:rPr>
          <w:color w:val="auto"/>
          <w:sz w:val="23"/>
          <w:szCs w:val="23"/>
        </w:rPr>
        <w:t>*</w:t>
      </w:r>
      <w:r>
        <w:rPr>
          <w:b/>
          <w:bCs/>
          <w:color w:val="auto"/>
          <w:sz w:val="23"/>
          <w:szCs w:val="23"/>
        </w:rPr>
        <w:t>Kişilerarası ilişkilerde bazı davranışlar ve iletişimi olumlu etkileyebilecek ifadeler de sürekli ya da zamansız kullanıldığında iletişimi engelleyebilir. Örneğin önerilerde bulunma, sürekli övme, her zaman aynı düşüncede olma ve olumlu değerlendirme yapma.</w:t>
      </w:r>
      <w:r>
        <w:rPr>
          <w:color w:val="auto"/>
          <w:sz w:val="22"/>
          <w:szCs w:val="22"/>
        </w:rPr>
        <w:t xml:space="preserve"> </w:t>
      </w:r>
    </w:p>
    <w:p w:rsidR="00932748" w:rsidRDefault="00932748" w:rsidP="00932748"/>
    <w:p w:rsidR="00932748" w:rsidRDefault="00932748" w:rsidP="00932748">
      <w:pPr>
        <w:pStyle w:val="Default"/>
        <w:pageBreakBefore/>
        <w:jc w:val="center"/>
        <w:rPr>
          <w:rFonts w:cs="Times New Roman"/>
          <w:color w:val="auto"/>
          <w:sz w:val="23"/>
          <w:szCs w:val="23"/>
        </w:rPr>
      </w:pPr>
      <w:r>
        <w:rPr>
          <w:rFonts w:cs="Times New Roman"/>
          <w:b/>
          <w:bCs/>
          <w:color w:val="auto"/>
          <w:sz w:val="23"/>
          <w:szCs w:val="23"/>
        </w:rPr>
        <w:lastRenderedPageBreak/>
        <w:t>FORM–2</w:t>
      </w:r>
    </w:p>
    <w:p w:rsidR="00932748" w:rsidRDefault="00932748" w:rsidP="00932748">
      <w:pPr>
        <w:pStyle w:val="Default"/>
        <w:jc w:val="center"/>
        <w:rPr>
          <w:rFonts w:cs="Times New Roman"/>
          <w:b/>
          <w:bCs/>
          <w:color w:val="auto"/>
          <w:sz w:val="23"/>
          <w:szCs w:val="23"/>
        </w:rPr>
      </w:pPr>
    </w:p>
    <w:p w:rsidR="00932748" w:rsidRDefault="00932748" w:rsidP="00932748">
      <w:pPr>
        <w:pStyle w:val="Default"/>
        <w:jc w:val="center"/>
        <w:rPr>
          <w:rFonts w:cs="Times New Roman"/>
          <w:b/>
          <w:bCs/>
          <w:color w:val="auto"/>
          <w:sz w:val="23"/>
          <w:szCs w:val="23"/>
        </w:rPr>
      </w:pPr>
    </w:p>
    <w:p w:rsidR="00932748" w:rsidRDefault="00932748" w:rsidP="00932748">
      <w:pPr>
        <w:pStyle w:val="Default"/>
        <w:jc w:val="center"/>
        <w:rPr>
          <w:rFonts w:cs="Times New Roman"/>
          <w:b/>
          <w:bCs/>
          <w:color w:val="auto"/>
          <w:sz w:val="23"/>
          <w:szCs w:val="23"/>
        </w:rPr>
      </w:pPr>
      <w:r>
        <w:rPr>
          <w:rFonts w:cs="Times New Roman"/>
          <w:b/>
          <w:bCs/>
          <w:color w:val="auto"/>
          <w:sz w:val="23"/>
          <w:szCs w:val="23"/>
        </w:rPr>
        <w:t>İLETİŞİMİ ENGELLEYEN İFADE ÖRNEKLERİ</w:t>
      </w:r>
    </w:p>
    <w:p w:rsidR="00932748" w:rsidRDefault="00932748" w:rsidP="00932748">
      <w:pPr>
        <w:pStyle w:val="Default"/>
        <w:jc w:val="center"/>
        <w:rPr>
          <w:rFonts w:cs="Times New Roman"/>
          <w:b/>
          <w:bCs/>
          <w:color w:val="auto"/>
          <w:sz w:val="23"/>
          <w:szCs w:val="23"/>
        </w:rPr>
      </w:pPr>
    </w:p>
    <w:p w:rsidR="00932748" w:rsidRDefault="00932748" w:rsidP="00932748">
      <w:pPr>
        <w:pStyle w:val="Default"/>
        <w:jc w:val="center"/>
        <w:rPr>
          <w:rFonts w:cs="Times New Roman"/>
          <w:color w:val="auto"/>
          <w:sz w:val="23"/>
          <w:szCs w:val="23"/>
        </w:rPr>
      </w:pPr>
    </w:p>
    <w:p w:rsidR="00932748" w:rsidRDefault="00932748" w:rsidP="00932748">
      <w:pPr>
        <w:pStyle w:val="Default"/>
        <w:numPr>
          <w:ilvl w:val="0"/>
          <w:numId w:val="2"/>
        </w:numPr>
        <w:spacing w:after="78"/>
        <w:rPr>
          <w:color w:val="auto"/>
          <w:sz w:val="23"/>
          <w:szCs w:val="23"/>
        </w:rPr>
      </w:pPr>
      <w:r>
        <w:rPr>
          <w:rFonts w:cs="Times New Roman"/>
          <w:b/>
          <w:bCs/>
          <w:color w:val="auto"/>
          <w:sz w:val="23"/>
          <w:szCs w:val="23"/>
        </w:rPr>
        <w:t>“</w:t>
      </w:r>
      <w:r>
        <w:rPr>
          <w:color w:val="auto"/>
          <w:sz w:val="23"/>
          <w:szCs w:val="23"/>
        </w:rPr>
        <w:t xml:space="preserve">Yakınmayı bırak ödevini yap.” </w:t>
      </w:r>
    </w:p>
    <w:p w:rsidR="00932748" w:rsidRDefault="00932748" w:rsidP="00932748">
      <w:pPr>
        <w:pStyle w:val="Default"/>
        <w:numPr>
          <w:ilvl w:val="0"/>
          <w:numId w:val="2"/>
        </w:numPr>
        <w:spacing w:after="78"/>
        <w:rPr>
          <w:color w:val="auto"/>
          <w:sz w:val="23"/>
          <w:szCs w:val="23"/>
        </w:rPr>
      </w:pPr>
      <w:r>
        <w:rPr>
          <w:color w:val="auto"/>
          <w:sz w:val="23"/>
          <w:szCs w:val="23"/>
        </w:rPr>
        <w:t xml:space="preserve">“Kesinlikle doğru yolda ilerliyorsun, böyle devam et.” </w:t>
      </w:r>
    </w:p>
    <w:p w:rsidR="00932748" w:rsidRDefault="00932748" w:rsidP="00932748">
      <w:pPr>
        <w:pStyle w:val="Default"/>
        <w:numPr>
          <w:ilvl w:val="0"/>
          <w:numId w:val="2"/>
        </w:numPr>
        <w:spacing w:after="78"/>
        <w:rPr>
          <w:color w:val="auto"/>
          <w:sz w:val="23"/>
          <w:szCs w:val="23"/>
        </w:rPr>
      </w:pPr>
      <w:r>
        <w:rPr>
          <w:color w:val="auto"/>
          <w:sz w:val="23"/>
          <w:szCs w:val="23"/>
        </w:rPr>
        <w:t xml:space="preserve">“Sen güçlü birisin, bir şekilde halledersin.” </w:t>
      </w:r>
    </w:p>
    <w:p w:rsidR="00932748" w:rsidRDefault="00932748" w:rsidP="00932748">
      <w:pPr>
        <w:pStyle w:val="Default"/>
        <w:numPr>
          <w:ilvl w:val="0"/>
          <w:numId w:val="2"/>
        </w:numPr>
        <w:spacing w:after="78"/>
        <w:rPr>
          <w:color w:val="auto"/>
          <w:sz w:val="23"/>
          <w:szCs w:val="23"/>
        </w:rPr>
      </w:pPr>
      <w:r>
        <w:rPr>
          <w:color w:val="auto"/>
          <w:sz w:val="23"/>
          <w:szCs w:val="23"/>
        </w:rPr>
        <w:t xml:space="preserve">“Ben senin yerinde olsam oraya gitmezdim.” </w:t>
      </w:r>
    </w:p>
    <w:p w:rsidR="00932748" w:rsidRDefault="00932748" w:rsidP="00932748">
      <w:pPr>
        <w:pStyle w:val="Default"/>
        <w:numPr>
          <w:ilvl w:val="0"/>
          <w:numId w:val="2"/>
        </w:numPr>
        <w:spacing w:after="78"/>
        <w:rPr>
          <w:color w:val="auto"/>
          <w:sz w:val="23"/>
          <w:szCs w:val="23"/>
        </w:rPr>
      </w:pPr>
      <w:r>
        <w:rPr>
          <w:color w:val="auto"/>
          <w:sz w:val="23"/>
          <w:szCs w:val="23"/>
        </w:rPr>
        <w:t xml:space="preserve">“Sen çok sabit fikirli bir insansın.” </w:t>
      </w:r>
    </w:p>
    <w:p w:rsidR="00932748" w:rsidRDefault="00932748" w:rsidP="00932748">
      <w:pPr>
        <w:pStyle w:val="Default"/>
        <w:numPr>
          <w:ilvl w:val="0"/>
          <w:numId w:val="2"/>
        </w:numPr>
        <w:spacing w:after="78"/>
        <w:rPr>
          <w:color w:val="auto"/>
          <w:sz w:val="23"/>
          <w:szCs w:val="23"/>
        </w:rPr>
      </w:pPr>
      <w:r>
        <w:rPr>
          <w:color w:val="auto"/>
          <w:sz w:val="23"/>
          <w:szCs w:val="23"/>
        </w:rPr>
        <w:t xml:space="preserve">“ Böyle devam edersen olacaklardan ben sorumlu değilim.” </w:t>
      </w:r>
    </w:p>
    <w:p w:rsidR="00932748" w:rsidRDefault="00932748" w:rsidP="00932748">
      <w:pPr>
        <w:pStyle w:val="Default"/>
        <w:numPr>
          <w:ilvl w:val="0"/>
          <w:numId w:val="2"/>
        </w:numPr>
        <w:spacing w:after="78"/>
        <w:rPr>
          <w:color w:val="auto"/>
          <w:sz w:val="23"/>
          <w:szCs w:val="23"/>
        </w:rPr>
      </w:pPr>
      <w:r>
        <w:rPr>
          <w:color w:val="auto"/>
          <w:sz w:val="23"/>
          <w:szCs w:val="23"/>
        </w:rPr>
        <w:t xml:space="preserve">“Hadi bakalım Süpermen görelim seni.” </w:t>
      </w:r>
    </w:p>
    <w:p w:rsidR="00932748" w:rsidRDefault="00932748" w:rsidP="00932748">
      <w:pPr>
        <w:pStyle w:val="Default"/>
        <w:numPr>
          <w:ilvl w:val="0"/>
          <w:numId w:val="2"/>
        </w:numPr>
        <w:spacing w:after="78"/>
        <w:rPr>
          <w:color w:val="auto"/>
          <w:sz w:val="23"/>
          <w:szCs w:val="23"/>
        </w:rPr>
      </w:pPr>
      <w:r>
        <w:rPr>
          <w:color w:val="auto"/>
          <w:sz w:val="23"/>
          <w:szCs w:val="23"/>
        </w:rPr>
        <w:t xml:space="preserve">“Neden bu kadar geç geldin ?” </w:t>
      </w:r>
    </w:p>
    <w:p w:rsidR="00932748" w:rsidRDefault="00932748" w:rsidP="00932748">
      <w:pPr>
        <w:pStyle w:val="Default"/>
        <w:numPr>
          <w:ilvl w:val="0"/>
          <w:numId w:val="2"/>
        </w:numPr>
        <w:spacing w:after="78"/>
        <w:rPr>
          <w:color w:val="auto"/>
          <w:sz w:val="23"/>
          <w:szCs w:val="23"/>
        </w:rPr>
      </w:pPr>
      <w:r>
        <w:rPr>
          <w:color w:val="auto"/>
          <w:sz w:val="23"/>
          <w:szCs w:val="23"/>
        </w:rPr>
        <w:t xml:space="preserve">“Bana kalırsa sen bunu çok iyi öğrenmemişsin.” </w:t>
      </w:r>
    </w:p>
    <w:p w:rsidR="00932748" w:rsidRDefault="00932748" w:rsidP="00932748">
      <w:pPr>
        <w:pStyle w:val="Default"/>
        <w:numPr>
          <w:ilvl w:val="0"/>
          <w:numId w:val="2"/>
        </w:numPr>
        <w:spacing w:after="78"/>
        <w:rPr>
          <w:color w:val="auto"/>
          <w:sz w:val="23"/>
          <w:szCs w:val="23"/>
        </w:rPr>
      </w:pPr>
      <w:r>
        <w:rPr>
          <w:color w:val="auto"/>
          <w:sz w:val="23"/>
          <w:szCs w:val="23"/>
        </w:rPr>
        <w:t xml:space="preserve">“Böyle bir tutumla sen hiç bir sonuca ulaşamazsın.” </w:t>
      </w:r>
    </w:p>
    <w:p w:rsidR="00932748" w:rsidRDefault="00932748" w:rsidP="00932748">
      <w:pPr>
        <w:pStyle w:val="Default"/>
        <w:numPr>
          <w:ilvl w:val="0"/>
          <w:numId w:val="2"/>
        </w:numPr>
        <w:spacing w:after="78"/>
        <w:rPr>
          <w:color w:val="auto"/>
          <w:sz w:val="23"/>
          <w:szCs w:val="23"/>
        </w:rPr>
      </w:pPr>
      <w:r>
        <w:rPr>
          <w:color w:val="auto"/>
          <w:sz w:val="23"/>
          <w:szCs w:val="23"/>
        </w:rPr>
        <w:t xml:space="preserve">“Eğer sınıfı geçmek istiyorsan kendine gelip ders çalışmalısın.” </w:t>
      </w:r>
    </w:p>
    <w:p w:rsidR="00932748" w:rsidRDefault="00932748" w:rsidP="00932748">
      <w:pPr>
        <w:pStyle w:val="Default"/>
        <w:numPr>
          <w:ilvl w:val="0"/>
          <w:numId w:val="2"/>
        </w:numPr>
        <w:spacing w:after="78"/>
        <w:rPr>
          <w:color w:val="auto"/>
          <w:sz w:val="23"/>
          <w:szCs w:val="23"/>
        </w:rPr>
      </w:pPr>
      <w:r>
        <w:rPr>
          <w:color w:val="auto"/>
          <w:sz w:val="23"/>
          <w:szCs w:val="23"/>
        </w:rPr>
        <w:t xml:space="preserve">“Artık değişmelisin.” </w:t>
      </w:r>
    </w:p>
    <w:p w:rsidR="00932748" w:rsidRDefault="00932748" w:rsidP="00932748">
      <w:pPr>
        <w:pStyle w:val="Default"/>
        <w:numPr>
          <w:ilvl w:val="0"/>
          <w:numId w:val="2"/>
        </w:numPr>
        <w:spacing w:after="78"/>
        <w:rPr>
          <w:color w:val="auto"/>
          <w:sz w:val="23"/>
          <w:szCs w:val="23"/>
        </w:rPr>
      </w:pPr>
      <w:r>
        <w:rPr>
          <w:color w:val="auto"/>
          <w:sz w:val="23"/>
          <w:szCs w:val="23"/>
        </w:rPr>
        <w:t xml:space="preserve">“Sen ne yaptın kim bilir?” </w:t>
      </w:r>
    </w:p>
    <w:p w:rsidR="00932748" w:rsidRDefault="00932748" w:rsidP="00932748">
      <w:pPr>
        <w:pStyle w:val="Default"/>
        <w:numPr>
          <w:ilvl w:val="0"/>
          <w:numId w:val="2"/>
        </w:numPr>
        <w:spacing w:after="78"/>
        <w:rPr>
          <w:color w:val="auto"/>
          <w:sz w:val="23"/>
          <w:szCs w:val="23"/>
        </w:rPr>
      </w:pPr>
      <w:r>
        <w:rPr>
          <w:color w:val="auto"/>
          <w:sz w:val="23"/>
          <w:szCs w:val="23"/>
        </w:rPr>
        <w:t xml:space="preserve">“Arkadaşını bekletmen hiç hoş değil, geç kalmasan iyi edersin.” </w:t>
      </w:r>
    </w:p>
    <w:p w:rsidR="00932748" w:rsidRDefault="00932748" w:rsidP="00932748">
      <w:pPr>
        <w:pStyle w:val="Default"/>
        <w:numPr>
          <w:ilvl w:val="0"/>
          <w:numId w:val="2"/>
        </w:numPr>
        <w:spacing w:after="78"/>
        <w:rPr>
          <w:color w:val="auto"/>
          <w:sz w:val="23"/>
          <w:szCs w:val="23"/>
        </w:rPr>
      </w:pPr>
      <w:r>
        <w:rPr>
          <w:color w:val="auto"/>
          <w:sz w:val="23"/>
          <w:szCs w:val="23"/>
        </w:rPr>
        <w:t xml:space="preserve">“Gelmemek için bu kadar direnmenin nedeni ne?” </w:t>
      </w:r>
    </w:p>
    <w:p w:rsidR="00932748" w:rsidRDefault="00932748" w:rsidP="00932748">
      <w:pPr>
        <w:pStyle w:val="Default"/>
        <w:numPr>
          <w:ilvl w:val="0"/>
          <w:numId w:val="2"/>
        </w:numPr>
        <w:spacing w:after="78"/>
        <w:rPr>
          <w:color w:val="auto"/>
          <w:sz w:val="23"/>
          <w:szCs w:val="23"/>
        </w:rPr>
      </w:pPr>
      <w:r>
        <w:rPr>
          <w:color w:val="auto"/>
          <w:sz w:val="23"/>
          <w:szCs w:val="23"/>
        </w:rPr>
        <w:t xml:space="preserve">“Zamanla bunlar da geçer.” </w:t>
      </w:r>
    </w:p>
    <w:p w:rsidR="00932748" w:rsidRDefault="00932748" w:rsidP="00932748">
      <w:pPr>
        <w:pStyle w:val="Default"/>
        <w:numPr>
          <w:ilvl w:val="0"/>
          <w:numId w:val="2"/>
        </w:numPr>
        <w:spacing w:after="78"/>
        <w:rPr>
          <w:color w:val="auto"/>
          <w:sz w:val="23"/>
          <w:szCs w:val="23"/>
        </w:rPr>
      </w:pPr>
      <w:r>
        <w:rPr>
          <w:color w:val="auto"/>
          <w:sz w:val="23"/>
          <w:szCs w:val="23"/>
        </w:rPr>
        <w:t xml:space="preserve">“Derslerine tek başına çalışmalısın.” </w:t>
      </w:r>
    </w:p>
    <w:p w:rsidR="00932748" w:rsidRDefault="00932748" w:rsidP="00932748">
      <w:pPr>
        <w:pStyle w:val="Default"/>
        <w:numPr>
          <w:ilvl w:val="0"/>
          <w:numId w:val="2"/>
        </w:numPr>
        <w:spacing w:after="78"/>
        <w:rPr>
          <w:color w:val="auto"/>
          <w:sz w:val="23"/>
          <w:szCs w:val="23"/>
        </w:rPr>
      </w:pPr>
      <w:r>
        <w:rPr>
          <w:color w:val="auto"/>
          <w:sz w:val="23"/>
          <w:szCs w:val="23"/>
        </w:rPr>
        <w:t xml:space="preserve">“Koca bir çocuk gibi davranıyorsun.” </w:t>
      </w:r>
    </w:p>
    <w:p w:rsidR="00932748" w:rsidRDefault="00932748" w:rsidP="00932748">
      <w:pPr>
        <w:pStyle w:val="Default"/>
        <w:numPr>
          <w:ilvl w:val="0"/>
          <w:numId w:val="2"/>
        </w:numPr>
        <w:spacing w:after="78"/>
        <w:rPr>
          <w:color w:val="auto"/>
          <w:sz w:val="23"/>
          <w:szCs w:val="23"/>
        </w:rPr>
      </w:pPr>
      <w:r>
        <w:rPr>
          <w:color w:val="auto"/>
          <w:sz w:val="23"/>
          <w:szCs w:val="23"/>
        </w:rPr>
        <w:t>“Bence seni rahatsız eden şey</w:t>
      </w:r>
      <w:proofErr w:type="gramStart"/>
      <w:r>
        <w:rPr>
          <w:color w:val="auto"/>
          <w:sz w:val="23"/>
          <w:szCs w:val="23"/>
        </w:rPr>
        <w:t>….</w:t>
      </w:r>
      <w:proofErr w:type="gramEnd"/>
      <w:r>
        <w:rPr>
          <w:color w:val="auto"/>
          <w:sz w:val="23"/>
          <w:szCs w:val="23"/>
        </w:rPr>
        <w:t xml:space="preserve">” </w:t>
      </w:r>
    </w:p>
    <w:p w:rsidR="00932748" w:rsidRDefault="00932748" w:rsidP="00932748">
      <w:pPr>
        <w:pStyle w:val="Default"/>
        <w:numPr>
          <w:ilvl w:val="0"/>
          <w:numId w:val="2"/>
        </w:numPr>
        <w:rPr>
          <w:color w:val="auto"/>
          <w:sz w:val="23"/>
          <w:szCs w:val="23"/>
        </w:rPr>
      </w:pPr>
      <w:r>
        <w:rPr>
          <w:color w:val="auto"/>
          <w:sz w:val="23"/>
          <w:szCs w:val="23"/>
        </w:rPr>
        <w:t xml:space="preserve">“Sen bunu da aşarsın, neleri halletmedin ki.” </w:t>
      </w:r>
    </w:p>
    <w:p w:rsidR="00932748" w:rsidRDefault="00932748" w:rsidP="00932748">
      <w:pPr>
        <w:pStyle w:val="Default"/>
        <w:rPr>
          <w:rFonts w:cs="Times New Roman"/>
          <w:color w:val="auto"/>
        </w:rPr>
      </w:pPr>
    </w:p>
    <w:p w:rsidR="00932748" w:rsidRDefault="00932748" w:rsidP="00932748">
      <w:pPr>
        <w:pStyle w:val="Default"/>
        <w:rPr>
          <w:rFonts w:cs="Times New Roman"/>
          <w:color w:val="auto"/>
        </w:rPr>
      </w:pPr>
    </w:p>
    <w:p w:rsidR="00932748" w:rsidRDefault="00932748" w:rsidP="00932748">
      <w:pPr>
        <w:pStyle w:val="Default"/>
        <w:rPr>
          <w:rFonts w:cs="Times New Roman"/>
          <w:color w:val="auto"/>
        </w:rPr>
      </w:pPr>
    </w:p>
    <w:p w:rsidR="00932748" w:rsidRDefault="00932748" w:rsidP="00932748">
      <w:pPr>
        <w:pStyle w:val="Default"/>
        <w:rPr>
          <w:rFonts w:cs="Times New Roman"/>
          <w:color w:val="auto"/>
        </w:rPr>
      </w:pPr>
    </w:p>
    <w:p w:rsidR="00F81520" w:rsidRPr="00932748" w:rsidRDefault="00F81520" w:rsidP="00932748">
      <w:bookmarkStart w:id="0" w:name="_GoBack"/>
      <w:bookmarkEnd w:id="0"/>
    </w:p>
    <w:sectPr w:rsidR="00F81520" w:rsidRPr="00932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F3BCE"/>
    <w:multiLevelType w:val="hybridMultilevel"/>
    <w:tmpl w:val="09CC366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2331348E"/>
    <w:multiLevelType w:val="hybridMultilevel"/>
    <w:tmpl w:val="98EAF3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1F1"/>
    <w:rsid w:val="000531F1"/>
    <w:rsid w:val="00317E06"/>
    <w:rsid w:val="00932748"/>
    <w:rsid w:val="00F815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E06"/>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17E06"/>
    <w:pPr>
      <w:autoSpaceDE w:val="0"/>
      <w:autoSpaceDN w:val="0"/>
      <w:adjustRightInd w:val="0"/>
      <w:spacing w:after="0" w:line="240" w:lineRule="auto"/>
    </w:pPr>
    <w:rPr>
      <w:rFonts w:ascii="Calibri" w:eastAsiaTheme="minorEastAsia" w:hAnsi="Calibri" w:cs="Calibri"/>
      <w:color w:val="000000"/>
      <w:sz w:val="24"/>
      <w:szCs w:val="24"/>
      <w:lang w:eastAsia="tr-TR"/>
    </w:rPr>
  </w:style>
  <w:style w:type="paragraph" w:styleId="BalonMetni">
    <w:name w:val="Balloon Text"/>
    <w:basedOn w:val="Normal"/>
    <w:link w:val="BalonMetniChar"/>
    <w:uiPriority w:val="99"/>
    <w:semiHidden/>
    <w:unhideWhenUsed/>
    <w:rsid w:val="009327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2748"/>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E06"/>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17E06"/>
    <w:pPr>
      <w:autoSpaceDE w:val="0"/>
      <w:autoSpaceDN w:val="0"/>
      <w:adjustRightInd w:val="0"/>
      <w:spacing w:after="0" w:line="240" w:lineRule="auto"/>
    </w:pPr>
    <w:rPr>
      <w:rFonts w:ascii="Calibri" w:eastAsiaTheme="minorEastAsia" w:hAnsi="Calibri" w:cs="Calibri"/>
      <w:color w:val="000000"/>
      <w:sz w:val="24"/>
      <w:szCs w:val="24"/>
      <w:lang w:eastAsia="tr-TR"/>
    </w:rPr>
  </w:style>
  <w:style w:type="paragraph" w:styleId="BalonMetni">
    <w:name w:val="Balloon Text"/>
    <w:basedOn w:val="Normal"/>
    <w:link w:val="BalonMetniChar"/>
    <w:uiPriority w:val="99"/>
    <w:semiHidden/>
    <w:unhideWhenUsed/>
    <w:rsid w:val="009327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2748"/>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60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RIDVAN KILIÇ</dc:creator>
  <cp:keywords/>
  <dc:description/>
  <cp:lastModifiedBy>RIDVAN KILIÇ</cp:lastModifiedBy>
  <cp:revision>3</cp:revision>
  <dcterms:created xsi:type="dcterms:W3CDTF">2019-04-02T10:34:00Z</dcterms:created>
  <dcterms:modified xsi:type="dcterms:W3CDTF">2019-04-02T10:56:00Z</dcterms:modified>
</cp:coreProperties>
</file>